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439" w:rsidRDefault="008C6439" w:rsidP="008C6439">
      <w:pPr>
        <w:pStyle w:val="ConsPlusNormal"/>
        <w:jc w:val="center"/>
        <w:outlineLvl w:val="1"/>
      </w:pPr>
      <w:r>
        <w:t>Форма 2.10. Информация о наличии (отсутствии)</w:t>
      </w:r>
    </w:p>
    <w:p w:rsidR="008C6439" w:rsidRDefault="008C6439" w:rsidP="008C6439">
      <w:pPr>
        <w:pStyle w:val="ConsPlusNormal"/>
        <w:jc w:val="center"/>
      </w:pPr>
      <w:r>
        <w:t xml:space="preserve">технической возможности подключения </w:t>
      </w:r>
      <w:proofErr w:type="gramStart"/>
      <w:r>
        <w:t>к</w:t>
      </w:r>
      <w:proofErr w:type="gramEnd"/>
      <w:r>
        <w:t xml:space="preserve"> централизованной</w:t>
      </w:r>
    </w:p>
    <w:p w:rsidR="008C6439" w:rsidRDefault="008C6439" w:rsidP="008C6439">
      <w:pPr>
        <w:pStyle w:val="ConsPlusNormal"/>
        <w:jc w:val="center"/>
      </w:pPr>
      <w:r>
        <w:t>системе холодного водоснабжения, а также о регистрации</w:t>
      </w:r>
    </w:p>
    <w:p w:rsidR="008C6439" w:rsidRDefault="008C6439" w:rsidP="008C6439">
      <w:pPr>
        <w:pStyle w:val="ConsPlusNormal"/>
        <w:jc w:val="center"/>
      </w:pPr>
      <w:r>
        <w:t xml:space="preserve">и ходе реализации заявок о подключении </w:t>
      </w:r>
      <w:proofErr w:type="gramStart"/>
      <w:r>
        <w:t>к</w:t>
      </w:r>
      <w:proofErr w:type="gramEnd"/>
      <w:r>
        <w:t xml:space="preserve"> централизованной</w:t>
      </w:r>
    </w:p>
    <w:p w:rsidR="008C6439" w:rsidRDefault="008C6439" w:rsidP="008C6439">
      <w:pPr>
        <w:pStyle w:val="ConsPlusNormal"/>
        <w:jc w:val="center"/>
      </w:pPr>
      <w:r>
        <w:t xml:space="preserve">системе холодного водоснабжения </w:t>
      </w:r>
      <w:r w:rsidRPr="008C6439">
        <w:t>ст. Южно-Сахалинск городского округа "Город Южно-Сахалинск" участка водоснабжения Сахалинского территориального участка Дальневосточной дирекции по тепловодоснабжению за 3 квартал 2017 г.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2"/>
        <w:gridCol w:w="3798"/>
      </w:tblGrid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поданных заявок о подключении к централизованной системе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исполненных заявок о подключении к централизованной системе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Резерв мощности централизованной системы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4,8</w:t>
            </w:r>
          </w:p>
        </w:tc>
      </w:tr>
    </w:tbl>
    <w:p w:rsidR="000A4C6E" w:rsidRDefault="008C6439" w:rsidP="008C6439"/>
    <w:p w:rsidR="008C6439" w:rsidRDefault="008C6439" w:rsidP="008C6439"/>
    <w:p w:rsidR="008C6439" w:rsidRDefault="008C6439" w:rsidP="008C6439">
      <w:pPr>
        <w:pStyle w:val="ConsPlusNormal"/>
        <w:jc w:val="center"/>
        <w:outlineLvl w:val="1"/>
      </w:pPr>
      <w:r>
        <w:t>Форма 2.10. Информация о наличии (отсутствии)</w:t>
      </w:r>
    </w:p>
    <w:p w:rsidR="008C6439" w:rsidRDefault="008C6439" w:rsidP="008C6439">
      <w:pPr>
        <w:pStyle w:val="ConsPlusNormal"/>
        <w:jc w:val="center"/>
      </w:pPr>
      <w:r>
        <w:t xml:space="preserve">технической возможности подключения </w:t>
      </w:r>
      <w:proofErr w:type="gramStart"/>
      <w:r>
        <w:t>к</w:t>
      </w:r>
      <w:proofErr w:type="gramEnd"/>
      <w:r>
        <w:t xml:space="preserve"> централизованной</w:t>
      </w:r>
    </w:p>
    <w:p w:rsidR="008C6439" w:rsidRDefault="008C6439" w:rsidP="008C6439">
      <w:pPr>
        <w:pStyle w:val="ConsPlusNormal"/>
        <w:jc w:val="center"/>
      </w:pPr>
      <w:r>
        <w:t>системе холодного водоснабжения, а также о регистрации</w:t>
      </w:r>
    </w:p>
    <w:p w:rsidR="008C6439" w:rsidRDefault="008C6439" w:rsidP="008C6439">
      <w:pPr>
        <w:pStyle w:val="ConsPlusNormal"/>
        <w:jc w:val="center"/>
      </w:pPr>
      <w:r>
        <w:t xml:space="preserve">и ходе реализации заявок о подключении </w:t>
      </w:r>
      <w:proofErr w:type="gramStart"/>
      <w:r>
        <w:t>к</w:t>
      </w:r>
      <w:proofErr w:type="gramEnd"/>
      <w:r>
        <w:t xml:space="preserve"> централизованной</w:t>
      </w:r>
    </w:p>
    <w:p w:rsidR="008C6439" w:rsidRDefault="008C6439" w:rsidP="008C6439">
      <w:pPr>
        <w:pStyle w:val="ConsPlusNormal"/>
        <w:jc w:val="center"/>
      </w:pPr>
      <w:r>
        <w:t xml:space="preserve">системе холодного водоснабжения </w:t>
      </w:r>
      <w:r w:rsidRPr="008C6439">
        <w:t xml:space="preserve">ст. </w:t>
      </w:r>
      <w:proofErr w:type="spellStart"/>
      <w:r w:rsidRPr="008C6439">
        <w:t>Холмск-Северный</w:t>
      </w:r>
      <w:proofErr w:type="spellEnd"/>
      <w:r w:rsidRPr="008C6439">
        <w:t xml:space="preserve"> Холмского района участка водоснабжения Сахалинского территориального участка Дальневосточной дирекции по тепловодоснабжению за 3 квартал 2017 г.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2"/>
        <w:gridCol w:w="3798"/>
      </w:tblGrid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поданных заявок о подключении к централизованной системе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исполненных заявок о подключении к централизованной системе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Резерв мощности централизованной системы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0,15</w:t>
            </w:r>
          </w:p>
        </w:tc>
      </w:tr>
    </w:tbl>
    <w:p w:rsidR="008C6439" w:rsidRPr="008C6439" w:rsidRDefault="008C6439" w:rsidP="008C6439"/>
    <w:sectPr w:rsidR="008C6439" w:rsidRPr="008C6439" w:rsidSect="00C0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439"/>
    <w:rsid w:val="00002B36"/>
    <w:rsid w:val="00524FEE"/>
    <w:rsid w:val="005E4C44"/>
    <w:rsid w:val="00704AB0"/>
    <w:rsid w:val="008C6439"/>
    <w:rsid w:val="00942137"/>
    <w:rsid w:val="00A00D6E"/>
    <w:rsid w:val="00B510EC"/>
    <w:rsid w:val="00BB4366"/>
    <w:rsid w:val="00C07EFE"/>
    <w:rsid w:val="00EF7096"/>
    <w:rsid w:val="00FD5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1570</Characters>
  <Application>Microsoft Office Word</Application>
  <DocSecurity>0</DocSecurity>
  <Lines>13</Lines>
  <Paragraphs>3</Paragraphs>
  <ScaleCrop>false</ScaleCrop>
  <Company>РИВО-4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Кобышева</dc:creator>
  <cp:lastModifiedBy>Кобышева</cp:lastModifiedBy>
  <cp:revision>1</cp:revision>
  <dcterms:created xsi:type="dcterms:W3CDTF">2017-10-06T03:44:00Z</dcterms:created>
  <dcterms:modified xsi:type="dcterms:W3CDTF">2017-10-06T03:52:00Z</dcterms:modified>
</cp:coreProperties>
</file>